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B39B" w14:textId="650AB307" w:rsidR="00AA06D2" w:rsidRPr="00681634" w:rsidRDefault="00AA06D2" w:rsidP="00AA06D2">
      <w:pPr>
        <w:pStyle w:val="SLONormal"/>
        <w:jc w:val="right"/>
        <w:rPr>
          <w:lang w:val="et-EE"/>
        </w:rPr>
      </w:pPr>
      <w:r w:rsidRPr="00681634">
        <w:rPr>
          <w:lang w:val="et-EE"/>
        </w:rPr>
        <w:t>2</w:t>
      </w:r>
      <w:r w:rsidR="005A4765" w:rsidRPr="00681634">
        <w:rPr>
          <w:lang w:val="et-EE"/>
        </w:rPr>
        <w:t>3</w:t>
      </w:r>
      <w:r w:rsidRPr="00681634">
        <w:rPr>
          <w:lang w:val="et-EE"/>
        </w:rPr>
        <w:t>.aprill 2025 </w:t>
      </w:r>
    </w:p>
    <w:p w14:paraId="3CA81DC5" w14:textId="77777777" w:rsidR="00AA06D2" w:rsidRPr="00681634" w:rsidRDefault="00AA06D2" w:rsidP="00AA06D2">
      <w:pPr>
        <w:pStyle w:val="SLONormal"/>
        <w:rPr>
          <w:lang w:val="et-EE"/>
        </w:rPr>
      </w:pPr>
      <w:r w:rsidRPr="00681634">
        <w:rPr>
          <w:lang w:val="et-EE"/>
        </w:rPr>
        <w:t> </w:t>
      </w:r>
    </w:p>
    <w:p w14:paraId="6F4FA399" w14:textId="77777777" w:rsidR="00DF2C05" w:rsidRPr="00681634" w:rsidRDefault="00DF2C05" w:rsidP="00AA06D2">
      <w:pPr>
        <w:pStyle w:val="SLONormal"/>
        <w:rPr>
          <w:lang w:val="et-EE"/>
        </w:rPr>
      </w:pPr>
    </w:p>
    <w:p w14:paraId="1AAB801D" w14:textId="77777777" w:rsidR="00DF2C05" w:rsidRPr="00681634" w:rsidRDefault="00DF2C05" w:rsidP="00AA06D2">
      <w:pPr>
        <w:pStyle w:val="SLONormal"/>
        <w:rPr>
          <w:lang w:val="et-EE"/>
        </w:rPr>
      </w:pPr>
    </w:p>
    <w:p w14:paraId="07EBACB8" w14:textId="77777777" w:rsidR="00DF2C05" w:rsidRPr="00681634" w:rsidRDefault="00DF2C05" w:rsidP="00AA06D2">
      <w:pPr>
        <w:pStyle w:val="SLONormal"/>
        <w:rPr>
          <w:lang w:val="et-EE"/>
        </w:rPr>
      </w:pPr>
    </w:p>
    <w:p w14:paraId="57E8101A" w14:textId="405E97A0" w:rsidR="00AA06D2" w:rsidRPr="00681634" w:rsidRDefault="00AA06D2" w:rsidP="00AA06D2">
      <w:pPr>
        <w:pStyle w:val="SLONormal"/>
        <w:rPr>
          <w:lang w:val="et-EE"/>
        </w:rPr>
      </w:pPr>
      <w:r w:rsidRPr="00681634">
        <w:rPr>
          <w:lang w:val="et-EE"/>
        </w:rPr>
        <w:t>Lugupeetud peaminister </w:t>
      </w:r>
    </w:p>
    <w:p w14:paraId="188AEDF4" w14:textId="65401976" w:rsidR="00AA06D2" w:rsidRPr="00681634" w:rsidRDefault="00AA06D2" w:rsidP="00AA06D2">
      <w:pPr>
        <w:pStyle w:val="SLONormal"/>
        <w:rPr>
          <w:lang w:val="et-EE"/>
        </w:rPr>
      </w:pPr>
      <w:r w:rsidRPr="00681634">
        <w:rPr>
          <w:lang w:val="et-EE"/>
        </w:rPr>
        <w:t xml:space="preserve">Lugupeetud </w:t>
      </w:r>
      <w:r w:rsidR="00F507DE" w:rsidRPr="00681634">
        <w:rPr>
          <w:lang w:val="et-EE"/>
        </w:rPr>
        <w:t>regionaal- ja põllumajandusminister</w:t>
      </w:r>
      <w:r w:rsidR="00145FB5" w:rsidRPr="00681634">
        <w:rPr>
          <w:lang w:val="et-EE"/>
        </w:rPr>
        <w:t>,</w:t>
      </w:r>
      <w:r w:rsidR="00F507DE" w:rsidRPr="00681634">
        <w:rPr>
          <w:lang w:val="et-EE"/>
        </w:rPr>
        <w:t xml:space="preserve"> </w:t>
      </w:r>
      <w:r w:rsidR="005A4765" w:rsidRPr="00681634">
        <w:rPr>
          <w:lang w:val="et-EE"/>
        </w:rPr>
        <w:t>majandus- ja kommunikatsiooniminister</w:t>
      </w:r>
      <w:r w:rsidRPr="00681634">
        <w:rPr>
          <w:lang w:val="et-EE"/>
        </w:rPr>
        <w:t> </w:t>
      </w:r>
      <w:r w:rsidR="00145FB5" w:rsidRPr="00681634">
        <w:rPr>
          <w:lang w:val="et-EE"/>
        </w:rPr>
        <w:t>ning taristuminister</w:t>
      </w:r>
    </w:p>
    <w:p w14:paraId="766C6A70" w14:textId="77777777" w:rsidR="00AA06D2" w:rsidRPr="00681634" w:rsidRDefault="00AA06D2" w:rsidP="00AA06D2">
      <w:pPr>
        <w:pStyle w:val="SLONormal"/>
        <w:rPr>
          <w:lang w:val="et-EE"/>
        </w:rPr>
      </w:pPr>
      <w:r w:rsidRPr="00681634">
        <w:rPr>
          <w:lang w:val="et-EE"/>
        </w:rPr>
        <w:t> </w:t>
      </w:r>
    </w:p>
    <w:p w14:paraId="383C34A3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b/>
          <w:bCs/>
          <w:lang w:val="et-EE"/>
        </w:rPr>
        <w:t xml:space="preserve">Pöördun teie poole Õiglane Praamiliiklus MTÜ nimel, et juhtida tähelepanu kehtiva praamitasu ebaõiglusele saarte elanike ja ettevõtete suhtes ning praamitasu kujunemise kitsaskohtadele. </w:t>
      </w:r>
      <w:r w:rsidRPr="00681634">
        <w:rPr>
          <w:lang w:val="et-EE"/>
        </w:rPr>
        <w:t> </w:t>
      </w:r>
    </w:p>
    <w:p w14:paraId="78BC250E" w14:textId="3B88404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Õiglane Praamiliiklus MTÜ koondab suursaarte ettevõtja</w:t>
      </w:r>
      <w:r w:rsidR="00C141FE" w:rsidRPr="00681634">
        <w:rPr>
          <w:lang w:val="et-EE"/>
        </w:rPr>
        <w:t>i</w:t>
      </w:r>
      <w:r w:rsidRPr="00681634">
        <w:rPr>
          <w:lang w:val="et-EE"/>
        </w:rPr>
        <w:t xml:space="preserve">d, kes </w:t>
      </w:r>
      <w:r w:rsidR="00B973BC">
        <w:rPr>
          <w:lang w:val="et-EE"/>
        </w:rPr>
        <w:t xml:space="preserve">juhivad </w:t>
      </w:r>
      <w:r w:rsidR="00024CA7">
        <w:rPr>
          <w:lang w:val="et-EE"/>
        </w:rPr>
        <w:t xml:space="preserve">tähelepanu </w:t>
      </w:r>
      <w:r w:rsidRPr="00681634">
        <w:rPr>
          <w:lang w:val="et-EE"/>
        </w:rPr>
        <w:t>praamitasu kui näiliselt väikese kulu kumulatiivselt suur</w:t>
      </w:r>
      <w:r w:rsidR="00944E1B">
        <w:rPr>
          <w:lang w:val="et-EE"/>
        </w:rPr>
        <w:t>ele</w:t>
      </w:r>
      <w:r w:rsidRPr="00681634">
        <w:rPr>
          <w:lang w:val="et-EE"/>
        </w:rPr>
        <w:t xml:space="preserve"> mõju</w:t>
      </w:r>
      <w:r w:rsidR="00944E1B">
        <w:rPr>
          <w:lang w:val="et-EE"/>
        </w:rPr>
        <w:t>le</w:t>
      </w:r>
      <w:r w:rsidRPr="00681634">
        <w:rPr>
          <w:lang w:val="et-EE"/>
        </w:rPr>
        <w:t xml:space="preserve"> suursaarte majanduskeskkonnale</w:t>
      </w:r>
      <w:r w:rsidR="00944E1B">
        <w:rPr>
          <w:lang w:val="et-EE"/>
        </w:rPr>
        <w:t xml:space="preserve">, </w:t>
      </w:r>
      <w:r w:rsidR="00024CA7">
        <w:rPr>
          <w:lang w:val="et-EE"/>
        </w:rPr>
        <w:t>eesmärgiga</w:t>
      </w:r>
      <w:r w:rsidR="00944E1B">
        <w:rPr>
          <w:lang w:val="et-EE"/>
        </w:rPr>
        <w:t xml:space="preserve"> </w:t>
      </w:r>
      <w:r w:rsidR="0008232A">
        <w:rPr>
          <w:lang w:val="et-EE"/>
        </w:rPr>
        <w:t>tulevikus</w:t>
      </w:r>
      <w:r w:rsidR="00944E1B">
        <w:rPr>
          <w:lang w:val="et-EE"/>
        </w:rPr>
        <w:t xml:space="preserve"> taga</w:t>
      </w:r>
      <w:r w:rsidR="00024CA7">
        <w:rPr>
          <w:lang w:val="et-EE"/>
        </w:rPr>
        <w:t>da</w:t>
      </w:r>
      <w:r w:rsidR="00944E1B">
        <w:rPr>
          <w:lang w:val="et-EE"/>
        </w:rPr>
        <w:t xml:space="preserve"> </w:t>
      </w:r>
      <w:r w:rsidR="00C12813" w:rsidRPr="00681634">
        <w:rPr>
          <w:lang w:val="et-EE"/>
        </w:rPr>
        <w:t xml:space="preserve">saarte </w:t>
      </w:r>
      <w:r w:rsidRPr="00681634">
        <w:rPr>
          <w:lang w:val="et-EE"/>
        </w:rPr>
        <w:t xml:space="preserve">ettevõtjatele </w:t>
      </w:r>
      <w:r w:rsidR="0008232A" w:rsidRPr="00681634">
        <w:rPr>
          <w:lang w:val="et-EE"/>
        </w:rPr>
        <w:t>võrdsed konkurentsitingimus</w:t>
      </w:r>
      <w:r w:rsidR="0008232A">
        <w:rPr>
          <w:lang w:val="et-EE"/>
        </w:rPr>
        <w:t>ed</w:t>
      </w:r>
      <w:r w:rsidR="0008232A" w:rsidRPr="00681634">
        <w:rPr>
          <w:lang w:val="et-EE"/>
        </w:rPr>
        <w:t xml:space="preserve"> </w:t>
      </w:r>
      <w:r w:rsidRPr="00681634">
        <w:rPr>
          <w:lang w:val="et-EE"/>
        </w:rPr>
        <w:t xml:space="preserve">ja </w:t>
      </w:r>
      <w:r w:rsidR="00C12813" w:rsidRPr="00681634">
        <w:rPr>
          <w:lang w:val="et-EE"/>
        </w:rPr>
        <w:t xml:space="preserve">saarte </w:t>
      </w:r>
      <w:r w:rsidRPr="00681634">
        <w:rPr>
          <w:lang w:val="et-EE"/>
        </w:rPr>
        <w:t>inimestele</w:t>
      </w:r>
      <w:r w:rsidR="0032061E">
        <w:rPr>
          <w:lang w:val="et-EE"/>
        </w:rPr>
        <w:t xml:space="preserve"> samaväär</w:t>
      </w:r>
      <w:r w:rsidR="00B1011D">
        <w:rPr>
          <w:lang w:val="et-EE"/>
        </w:rPr>
        <w:t>ne</w:t>
      </w:r>
      <w:r w:rsidR="0032061E">
        <w:rPr>
          <w:lang w:val="et-EE"/>
        </w:rPr>
        <w:t xml:space="preserve"> elukeskkond ülejäänud Eestiga</w:t>
      </w:r>
      <w:r w:rsidRPr="00681634">
        <w:rPr>
          <w:lang w:val="et-EE"/>
        </w:rPr>
        <w:t>.  </w:t>
      </w:r>
    </w:p>
    <w:p w14:paraId="69A641A1" w14:textId="1B8AC569" w:rsidR="00CF228B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 xml:space="preserve">Saarte elanikud ja ettevõtted tegutsevad muu Eestiga samas ruumis, kuid neid mõjutab </w:t>
      </w:r>
      <w:r w:rsidR="00024CA7">
        <w:rPr>
          <w:lang w:val="et-EE"/>
        </w:rPr>
        <w:t>„</w:t>
      </w:r>
      <w:r w:rsidRPr="00681634">
        <w:rPr>
          <w:lang w:val="et-EE"/>
        </w:rPr>
        <w:t xml:space="preserve">maanteemaks” tasulise </w:t>
      </w:r>
      <w:proofErr w:type="spellStart"/>
      <w:r w:rsidRPr="00681634">
        <w:rPr>
          <w:lang w:val="et-EE"/>
        </w:rPr>
        <w:t>üleveo</w:t>
      </w:r>
      <w:proofErr w:type="spellEnd"/>
      <w:r w:rsidRPr="00681634">
        <w:rPr>
          <w:lang w:val="et-EE"/>
        </w:rPr>
        <w:t xml:space="preserve"> näol, mida mandril ei ole. Tasulise praamipiletiga pannakse saared võrreldes muu Eestiga ebavõrdsesse positsiooni. Oleme lasknud läbi viia nii õigusliku kui ka sotsiaalmajandusliku analüüsi ning edastame need teile käesoleva pöördumisega. </w:t>
      </w:r>
    </w:p>
    <w:p w14:paraId="7CCC99C2" w14:textId="379EFEEB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Advokaadibüroo Sorainen õigusliku analüüsi peamised järeldused on järgmised. </w:t>
      </w:r>
    </w:p>
    <w:p w14:paraId="5033B265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proofErr w:type="spellStart"/>
      <w:r w:rsidRPr="00681634">
        <w:rPr>
          <w:b/>
          <w:bCs/>
          <w:lang w:val="et-EE"/>
        </w:rPr>
        <w:t>Üleveotasu</w:t>
      </w:r>
      <w:proofErr w:type="spellEnd"/>
      <w:r w:rsidRPr="00681634">
        <w:rPr>
          <w:b/>
          <w:bCs/>
          <w:lang w:val="et-EE"/>
        </w:rPr>
        <w:t xml:space="preserve"> ehk praamipilet on formaalselt põhiseaduse vastane, </w:t>
      </w:r>
      <w:r w:rsidRPr="00681634">
        <w:rPr>
          <w:lang w:val="et-EE"/>
        </w:rPr>
        <w:t xml:space="preserve">kuna seaduses ei ole sätestatud </w:t>
      </w:r>
      <w:proofErr w:type="spellStart"/>
      <w:r w:rsidRPr="00681634">
        <w:rPr>
          <w:lang w:val="et-EE"/>
        </w:rPr>
        <w:t>üleveotasu</w:t>
      </w:r>
      <w:proofErr w:type="spellEnd"/>
      <w:r w:rsidRPr="00681634">
        <w:rPr>
          <w:lang w:val="et-EE"/>
        </w:rPr>
        <w:t xml:space="preserve"> suuruse kujunemise aluseid. Minister kehtestab hinnad määrusega, kuid seadus ei sätesta volitusnormi sisu ega ulatust. See on vastuolus PS § 113 nõuetega. </w:t>
      </w:r>
    </w:p>
    <w:p w14:paraId="6A4F9D89" w14:textId="4526C81F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b/>
          <w:bCs/>
          <w:lang w:val="et-EE"/>
        </w:rPr>
        <w:t xml:space="preserve">Praamitasu paneb osa Eesti elanikke eriti ebavõrdsesse olukorda. </w:t>
      </w:r>
      <w:r w:rsidRPr="00681634">
        <w:rPr>
          <w:lang w:val="et-EE"/>
        </w:rPr>
        <w:t xml:space="preserve">Saarte elanikud ja ettevõtjad on juba niigi kehvemates tingimustes võrreldes mandrielanikega, kuna nende jaoks on vahemaad ja sõiduajad pikemad ning </w:t>
      </w:r>
      <w:r w:rsidR="00024CA7">
        <w:rPr>
          <w:lang w:val="et-EE"/>
        </w:rPr>
        <w:t>-</w:t>
      </w:r>
      <w:r w:rsidRPr="00681634">
        <w:rPr>
          <w:lang w:val="et-EE"/>
        </w:rPr>
        <w:t>kulud suuremad. Lisanduv praamitasu suurendab ebavõrdsust</w:t>
      </w:r>
      <w:r w:rsidR="00024CA7">
        <w:rPr>
          <w:lang w:val="et-EE"/>
        </w:rPr>
        <w:t xml:space="preserve"> veelgi</w:t>
      </w:r>
      <w:r w:rsidRPr="00681634">
        <w:rPr>
          <w:lang w:val="et-EE"/>
        </w:rPr>
        <w:t>. </w:t>
      </w:r>
    </w:p>
    <w:p w14:paraId="52C712C6" w14:textId="7BD826E0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b/>
          <w:bCs/>
          <w:lang w:val="et-EE"/>
        </w:rPr>
        <w:t xml:space="preserve">Riik ei ole hinnanud praamitasu mõju Eesti elanike põhiõigustele. </w:t>
      </w:r>
      <w:r w:rsidRPr="00681634">
        <w:rPr>
          <w:lang w:val="et-EE"/>
        </w:rPr>
        <w:t>Kunagi ei ole läbi viidud põhjalikku sotsiaalmajanduslikku mõjuanalüüs</w:t>
      </w:r>
      <w:r w:rsidR="00024CA7">
        <w:rPr>
          <w:lang w:val="et-EE"/>
        </w:rPr>
        <w:t>i</w:t>
      </w:r>
      <w:r w:rsidRPr="00681634">
        <w:rPr>
          <w:lang w:val="et-EE"/>
        </w:rPr>
        <w:t xml:space="preserve"> selle kohta, mis mõju avaldab praamitasu ettevõtlusvabadusele, liikumisvabadusele, haridusele, tervisele, turismile. Samuti ei ole hinnatud asukohast ja praamist sõltumise mõju saarte ettevõtjatele ja elanikele.  </w:t>
      </w:r>
    </w:p>
    <w:p w14:paraId="3A2823ED" w14:textId="297FA3E4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Läbiviidud sotsiaalmajanduslik analüüs näitab, et reisimine saartelt teistesse maakonnakeskustesse on keskmiselt 2,4 korda kallim kui mandril, mis seab saarte elanikud ja ettevõtjad ebavõrdsesse olukorda. Lisaks on praamiliikluse riiklik toetus (58–60%) väiksem kui mandri rongiliiklusele (63–70%), kuigi tegemist on ainukese ühendusviisiga saarte ja mandri vahel. Seejuures teenitakse praamiveolt kasumit, reisirongiliikluselt aga mitte.  </w:t>
      </w:r>
    </w:p>
    <w:p w14:paraId="30F70773" w14:textId="38918F6E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Praamitasu mõjub saartele nii, nagu kehtiks 20% majutusasutuste turismimaks. See on kaasa toonud märkimisväärse majandusliku kahju – 2023. aastal oli seetõttu saarte sisemajanduse koguprodukt hinnanguliselt 7 miljoni euro võrra väiksem, moodustades</w:t>
      </w:r>
      <w:r w:rsidR="00DF2C05" w:rsidRPr="00681634">
        <w:rPr>
          <w:lang w:val="et-EE"/>
        </w:rPr>
        <w:t xml:space="preserve"> </w:t>
      </w:r>
      <w:r w:rsidRPr="00681634">
        <w:rPr>
          <w:lang w:val="et-EE"/>
        </w:rPr>
        <w:t xml:space="preserve">umbes 1% kogu saarte </w:t>
      </w:r>
      <w:proofErr w:type="spellStart"/>
      <w:r w:rsidRPr="00681634">
        <w:rPr>
          <w:lang w:val="et-EE"/>
        </w:rPr>
        <w:t>SKP-st</w:t>
      </w:r>
      <w:proofErr w:type="spellEnd"/>
      <w:r w:rsidRPr="00681634">
        <w:rPr>
          <w:lang w:val="et-EE"/>
        </w:rPr>
        <w:t>.  </w:t>
      </w:r>
    </w:p>
    <w:p w14:paraId="0FE5A424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lastRenderedPageBreak/>
        <w:t>MTÜ Õiglane Praamiliiklus soovib alustada dialoogi riigiga, et juhtida tähelepanu saarte elanike ning ettevõtlussektori ebavõrdsele positsioonile võrreldes muu elanikkonnaga ning teeb järgmise üleskutse. </w:t>
      </w:r>
    </w:p>
    <w:p w14:paraId="57DCB912" w14:textId="38A73A52" w:rsidR="008153D2" w:rsidRPr="00681634" w:rsidRDefault="0002128A" w:rsidP="00AA06D2">
      <w:pPr>
        <w:pStyle w:val="SLONormal"/>
        <w:numPr>
          <w:ilvl w:val="0"/>
          <w:numId w:val="18"/>
        </w:numPr>
        <w:spacing w:after="0"/>
        <w:rPr>
          <w:b/>
          <w:bCs/>
          <w:lang w:val="et-EE"/>
        </w:rPr>
      </w:pPr>
      <w:r w:rsidRPr="00681634">
        <w:rPr>
          <w:b/>
          <w:bCs/>
          <w:lang w:val="et-EE"/>
        </w:rPr>
        <w:t>Sätestada se</w:t>
      </w:r>
      <w:r w:rsidR="004F1F8D" w:rsidRPr="00681634">
        <w:rPr>
          <w:b/>
          <w:bCs/>
          <w:lang w:val="et-EE"/>
        </w:rPr>
        <w:t xml:space="preserve">adusesse </w:t>
      </w:r>
      <w:r w:rsidR="003D5D2E" w:rsidRPr="00681634">
        <w:rPr>
          <w:b/>
          <w:bCs/>
          <w:lang w:val="et-EE"/>
        </w:rPr>
        <w:t xml:space="preserve">põhiseaduspärane </w:t>
      </w:r>
      <w:r w:rsidR="004F1F8D" w:rsidRPr="00681634">
        <w:rPr>
          <w:b/>
          <w:bCs/>
          <w:lang w:val="et-EE"/>
        </w:rPr>
        <w:t xml:space="preserve">volitusnorm, </w:t>
      </w:r>
      <w:r w:rsidR="00FC7167" w:rsidRPr="00681634">
        <w:rPr>
          <w:b/>
          <w:bCs/>
          <w:lang w:val="et-EE"/>
        </w:rPr>
        <w:t>mi</w:t>
      </w:r>
      <w:r w:rsidR="00C80218" w:rsidRPr="00681634">
        <w:rPr>
          <w:b/>
          <w:bCs/>
          <w:lang w:val="et-EE"/>
        </w:rPr>
        <w:t xml:space="preserve">s sätestab asjaolud, mida hinna </w:t>
      </w:r>
      <w:r w:rsidR="004867A9" w:rsidRPr="00681634">
        <w:rPr>
          <w:b/>
          <w:bCs/>
          <w:lang w:val="et-EE"/>
        </w:rPr>
        <w:t>määramise</w:t>
      </w:r>
      <w:r w:rsidR="00D21175" w:rsidRPr="00681634">
        <w:rPr>
          <w:b/>
          <w:bCs/>
          <w:lang w:val="et-EE"/>
        </w:rPr>
        <w:t>l tuleb aluseks võtta</w:t>
      </w:r>
      <w:r w:rsidR="007F2244" w:rsidRPr="00681634">
        <w:rPr>
          <w:b/>
          <w:bCs/>
          <w:lang w:val="et-EE"/>
        </w:rPr>
        <w:t xml:space="preserve">, ning </w:t>
      </w:r>
      <w:r w:rsidR="00886E87" w:rsidRPr="00681634">
        <w:rPr>
          <w:b/>
          <w:bCs/>
          <w:lang w:val="et-EE"/>
        </w:rPr>
        <w:t xml:space="preserve">muuta vastavalt praamipileti hindu kehtestav määrus. </w:t>
      </w:r>
    </w:p>
    <w:p w14:paraId="0383BFCB" w14:textId="0E1F0A59" w:rsidR="00AA06D2" w:rsidRPr="00681634" w:rsidRDefault="00AA06D2" w:rsidP="00AA06D2">
      <w:pPr>
        <w:pStyle w:val="SLONormal"/>
        <w:numPr>
          <w:ilvl w:val="0"/>
          <w:numId w:val="18"/>
        </w:numPr>
        <w:spacing w:after="0"/>
        <w:rPr>
          <w:lang w:val="et-EE"/>
        </w:rPr>
      </w:pPr>
      <w:r w:rsidRPr="00681634">
        <w:rPr>
          <w:b/>
          <w:bCs/>
          <w:lang w:val="et-EE"/>
        </w:rPr>
        <w:t xml:space="preserve">Viia läbi põhjalik mõjuanalüüs, et hinnata, kas </w:t>
      </w:r>
      <w:proofErr w:type="spellStart"/>
      <w:r w:rsidRPr="00681634">
        <w:rPr>
          <w:b/>
          <w:bCs/>
          <w:lang w:val="et-EE"/>
        </w:rPr>
        <w:t>üleveotasu</w:t>
      </w:r>
      <w:proofErr w:type="spellEnd"/>
      <w:r w:rsidRPr="00681634">
        <w:rPr>
          <w:b/>
          <w:bCs/>
          <w:lang w:val="et-EE"/>
        </w:rPr>
        <w:t xml:space="preserve"> kui selline on põhjendatud ja proportsionaalne. </w:t>
      </w:r>
      <w:r w:rsidRPr="00681634">
        <w:rPr>
          <w:lang w:val="et-EE"/>
        </w:rPr>
        <w:t> </w:t>
      </w:r>
    </w:p>
    <w:p w14:paraId="70618837" w14:textId="77777777" w:rsidR="00AA06D2" w:rsidRPr="00681634" w:rsidRDefault="00AA06D2" w:rsidP="00AA06D2">
      <w:pPr>
        <w:pStyle w:val="SLONormal"/>
        <w:numPr>
          <w:ilvl w:val="0"/>
          <w:numId w:val="19"/>
        </w:numPr>
        <w:spacing w:after="0"/>
        <w:rPr>
          <w:lang w:val="et-EE"/>
        </w:rPr>
      </w:pPr>
      <w:r w:rsidRPr="00681634">
        <w:rPr>
          <w:b/>
          <w:bCs/>
          <w:lang w:val="et-EE"/>
        </w:rPr>
        <w:t xml:space="preserve">Kui analüüsi tulemusel leitakse, et </w:t>
      </w:r>
      <w:proofErr w:type="spellStart"/>
      <w:r w:rsidRPr="00681634">
        <w:rPr>
          <w:b/>
          <w:bCs/>
          <w:lang w:val="et-EE"/>
        </w:rPr>
        <w:t>üleveotasu</w:t>
      </w:r>
      <w:proofErr w:type="spellEnd"/>
      <w:r w:rsidRPr="00681634">
        <w:rPr>
          <w:b/>
          <w:bCs/>
          <w:lang w:val="et-EE"/>
        </w:rPr>
        <w:t xml:space="preserve"> on (tänases majandusolukorras) põhjendatud ja proportsionaalne, sätestada seaduses </w:t>
      </w:r>
      <w:proofErr w:type="spellStart"/>
      <w:r w:rsidRPr="00681634">
        <w:rPr>
          <w:b/>
          <w:bCs/>
          <w:lang w:val="et-EE"/>
        </w:rPr>
        <w:t>üleveotasu</w:t>
      </w:r>
      <w:proofErr w:type="spellEnd"/>
      <w:r w:rsidRPr="00681634">
        <w:rPr>
          <w:b/>
          <w:bCs/>
          <w:lang w:val="et-EE"/>
        </w:rPr>
        <w:t xml:space="preserve"> läbipaistev kujundamine. Vajadusel tuleb hinnad tarbijale ümber vaadata.</w:t>
      </w:r>
      <w:r w:rsidRPr="00681634">
        <w:rPr>
          <w:lang w:val="et-EE"/>
        </w:rPr>
        <w:t> </w:t>
      </w:r>
    </w:p>
    <w:p w14:paraId="3EAB1EAD" w14:textId="52D603BE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Palume kohtumist ministrite ja ametnikega, et ühiselt arutada võimalike edasiste sammude üle. Täiendavatele küsimustele vastan meeleldi.  </w:t>
      </w:r>
    </w:p>
    <w:p w14:paraId="45C4AF89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 </w:t>
      </w:r>
    </w:p>
    <w:p w14:paraId="7681CAE7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Parimate soovidega </w:t>
      </w:r>
    </w:p>
    <w:p w14:paraId="6C5202BE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 </w:t>
      </w:r>
    </w:p>
    <w:p w14:paraId="2140128F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 </w:t>
      </w:r>
    </w:p>
    <w:p w14:paraId="0CB0FCF4" w14:textId="77777777" w:rsidR="00DF2C05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Tarmo Sumberg </w:t>
      </w:r>
    </w:p>
    <w:p w14:paraId="3214C234" w14:textId="5B6A00E3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Õiglane Praamiliiklus MTÜ asutaja  </w:t>
      </w:r>
    </w:p>
    <w:p w14:paraId="616B1EF4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 </w:t>
      </w:r>
    </w:p>
    <w:p w14:paraId="658F5D37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 </w:t>
      </w:r>
    </w:p>
    <w:p w14:paraId="47F7FA5F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 </w:t>
      </w:r>
    </w:p>
    <w:p w14:paraId="0F4CDDDD" w14:textId="77777777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 </w:t>
      </w:r>
    </w:p>
    <w:p w14:paraId="6A84A634" w14:textId="77777777" w:rsidR="00DF2C05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>Lisa 1. Õiguslik analüüs, Advokaadibüroo Sorainen </w:t>
      </w:r>
    </w:p>
    <w:p w14:paraId="12E8287A" w14:textId="7183DB65" w:rsidR="00AA06D2" w:rsidRPr="00681634" w:rsidRDefault="00AA06D2" w:rsidP="00AA06D2">
      <w:pPr>
        <w:pStyle w:val="SLONormal"/>
        <w:spacing w:after="0"/>
        <w:rPr>
          <w:lang w:val="et-EE"/>
        </w:rPr>
      </w:pPr>
      <w:r w:rsidRPr="00681634">
        <w:rPr>
          <w:lang w:val="et-EE"/>
        </w:rPr>
        <w:t xml:space="preserve">Lisa 2. Sotsiaalmajanduslik analüüs, JP </w:t>
      </w:r>
      <w:proofErr w:type="spellStart"/>
      <w:r w:rsidRPr="00681634">
        <w:rPr>
          <w:lang w:val="et-EE"/>
        </w:rPr>
        <w:t>Economics</w:t>
      </w:r>
      <w:proofErr w:type="spellEnd"/>
      <w:r w:rsidRPr="00681634">
        <w:rPr>
          <w:lang w:val="et-EE"/>
        </w:rPr>
        <w:t> </w:t>
      </w:r>
    </w:p>
    <w:sectPr w:rsidR="00AA06D2" w:rsidRPr="00681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0D88"/>
    <w:multiLevelType w:val="multilevel"/>
    <w:tmpl w:val="911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04467"/>
    <w:multiLevelType w:val="multilevel"/>
    <w:tmpl w:val="AE18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D2B1F92"/>
    <w:multiLevelType w:val="multilevel"/>
    <w:tmpl w:val="C9F2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B1D300C"/>
    <w:multiLevelType w:val="multilevel"/>
    <w:tmpl w:val="FC14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AD1B44"/>
    <w:multiLevelType w:val="multilevel"/>
    <w:tmpl w:val="640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4A267F"/>
    <w:multiLevelType w:val="multilevel"/>
    <w:tmpl w:val="EBC0C64A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ENG-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7C4B"/>
    <w:multiLevelType w:val="multilevel"/>
    <w:tmpl w:val="1610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53799C"/>
    <w:multiLevelType w:val="multilevel"/>
    <w:tmpl w:val="5C76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470121"/>
    <w:multiLevelType w:val="multilevel"/>
    <w:tmpl w:val="F876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25415AE"/>
    <w:multiLevelType w:val="multilevel"/>
    <w:tmpl w:val="206C4142"/>
    <w:lvl w:ilvl="0">
      <w:start w:val="1"/>
      <w:numFmt w:val="decimal"/>
      <w:lvlRestart w:val="0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5782982"/>
    <w:multiLevelType w:val="multilevel"/>
    <w:tmpl w:val="136A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914D78"/>
    <w:multiLevelType w:val="multilevel"/>
    <w:tmpl w:val="5F7E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230924"/>
    <w:multiLevelType w:val="multilevel"/>
    <w:tmpl w:val="A39C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075DA3"/>
    <w:multiLevelType w:val="multilevel"/>
    <w:tmpl w:val="FA6E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9735773">
    <w:abstractNumId w:val="15"/>
  </w:num>
  <w:num w:numId="2" w16cid:durableId="473570978">
    <w:abstractNumId w:val="4"/>
  </w:num>
  <w:num w:numId="3" w16cid:durableId="1798329405">
    <w:abstractNumId w:val="7"/>
  </w:num>
  <w:num w:numId="4" w16cid:durableId="18629119">
    <w:abstractNumId w:val="16"/>
  </w:num>
  <w:num w:numId="5" w16cid:durableId="302543960">
    <w:abstractNumId w:val="6"/>
  </w:num>
  <w:num w:numId="6" w16cid:durableId="889390353">
    <w:abstractNumId w:val="0"/>
  </w:num>
  <w:num w:numId="7" w16cid:durableId="1166549952">
    <w:abstractNumId w:val="1"/>
  </w:num>
  <w:num w:numId="8" w16cid:durableId="1067266186">
    <w:abstractNumId w:val="10"/>
  </w:num>
  <w:num w:numId="9" w16cid:durableId="1250655262">
    <w:abstractNumId w:val="10"/>
  </w:num>
  <w:num w:numId="10" w16cid:durableId="1440644232">
    <w:abstractNumId w:val="10"/>
  </w:num>
  <w:num w:numId="11" w16cid:durableId="1275747613">
    <w:abstractNumId w:val="10"/>
  </w:num>
  <w:num w:numId="12" w16cid:durableId="2023165997">
    <w:abstractNumId w:val="10"/>
  </w:num>
  <w:num w:numId="13" w16cid:durableId="1024136229">
    <w:abstractNumId w:val="10"/>
  </w:num>
  <w:num w:numId="14" w16cid:durableId="243033455">
    <w:abstractNumId w:val="11"/>
  </w:num>
  <w:num w:numId="15" w16cid:durableId="1821078034">
    <w:abstractNumId w:val="10"/>
  </w:num>
  <w:num w:numId="16" w16cid:durableId="2015186280">
    <w:abstractNumId w:val="11"/>
  </w:num>
  <w:num w:numId="17" w16cid:durableId="87239503">
    <w:abstractNumId w:val="3"/>
  </w:num>
  <w:num w:numId="18" w16cid:durableId="109663278">
    <w:abstractNumId w:val="13"/>
  </w:num>
  <w:num w:numId="19" w16cid:durableId="1641880174">
    <w:abstractNumId w:val="14"/>
  </w:num>
  <w:num w:numId="20" w16cid:durableId="44765117">
    <w:abstractNumId w:val="9"/>
  </w:num>
  <w:num w:numId="21" w16cid:durableId="181017609">
    <w:abstractNumId w:val="8"/>
  </w:num>
  <w:num w:numId="22" w16cid:durableId="1303080455">
    <w:abstractNumId w:val="18"/>
  </w:num>
  <w:num w:numId="23" w16cid:durableId="1707900891">
    <w:abstractNumId w:val="17"/>
  </w:num>
  <w:num w:numId="24" w16cid:durableId="1595242399">
    <w:abstractNumId w:val="2"/>
  </w:num>
  <w:num w:numId="25" w16cid:durableId="2090224983">
    <w:abstractNumId w:val="12"/>
  </w:num>
  <w:num w:numId="26" w16cid:durableId="423845622">
    <w:abstractNumId w:val="5"/>
  </w:num>
  <w:num w:numId="27" w16cid:durableId="553004402">
    <w:abstractNumId w:val="20"/>
  </w:num>
  <w:num w:numId="28" w16cid:durableId="587888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782ebd0a-61f2-47fe-a78d-548304ca8dbb"/>
    <w:docVar w:name="VERSIONDETAIL" w:val="0"/>
  </w:docVars>
  <w:rsids>
    <w:rsidRoot w:val="009D6807"/>
    <w:rsid w:val="00015F6D"/>
    <w:rsid w:val="0002128A"/>
    <w:rsid w:val="00024CA7"/>
    <w:rsid w:val="00035BBE"/>
    <w:rsid w:val="0008232A"/>
    <w:rsid w:val="00085EB0"/>
    <w:rsid w:val="001018E6"/>
    <w:rsid w:val="00103C8B"/>
    <w:rsid w:val="0011461D"/>
    <w:rsid w:val="00145FB5"/>
    <w:rsid w:val="001A0299"/>
    <w:rsid w:val="001F251D"/>
    <w:rsid w:val="0021023D"/>
    <w:rsid w:val="002248C0"/>
    <w:rsid w:val="00251B1B"/>
    <w:rsid w:val="00272239"/>
    <w:rsid w:val="002A3A8E"/>
    <w:rsid w:val="002A5009"/>
    <w:rsid w:val="0032061E"/>
    <w:rsid w:val="003D5D2E"/>
    <w:rsid w:val="00440B4D"/>
    <w:rsid w:val="00454210"/>
    <w:rsid w:val="0046514D"/>
    <w:rsid w:val="004867A9"/>
    <w:rsid w:val="004A2202"/>
    <w:rsid w:val="004B0136"/>
    <w:rsid w:val="004F1F8D"/>
    <w:rsid w:val="00510575"/>
    <w:rsid w:val="00577AC7"/>
    <w:rsid w:val="005A4765"/>
    <w:rsid w:val="005D3ADD"/>
    <w:rsid w:val="005D6D01"/>
    <w:rsid w:val="00681634"/>
    <w:rsid w:val="00694F3A"/>
    <w:rsid w:val="0070698F"/>
    <w:rsid w:val="00785526"/>
    <w:rsid w:val="007A7737"/>
    <w:rsid w:val="007F2244"/>
    <w:rsid w:val="008153D2"/>
    <w:rsid w:val="00886E87"/>
    <w:rsid w:val="00894CE2"/>
    <w:rsid w:val="008A5218"/>
    <w:rsid w:val="008C6D8B"/>
    <w:rsid w:val="00933C60"/>
    <w:rsid w:val="00944E1B"/>
    <w:rsid w:val="00971D8F"/>
    <w:rsid w:val="00985EC7"/>
    <w:rsid w:val="009D3955"/>
    <w:rsid w:val="009D6807"/>
    <w:rsid w:val="00A54349"/>
    <w:rsid w:val="00A748F1"/>
    <w:rsid w:val="00AA06D2"/>
    <w:rsid w:val="00AE15AF"/>
    <w:rsid w:val="00B1011D"/>
    <w:rsid w:val="00B341ED"/>
    <w:rsid w:val="00B35C61"/>
    <w:rsid w:val="00B64161"/>
    <w:rsid w:val="00B643BE"/>
    <w:rsid w:val="00B973BC"/>
    <w:rsid w:val="00BB1DD9"/>
    <w:rsid w:val="00BB7BE8"/>
    <w:rsid w:val="00C01C88"/>
    <w:rsid w:val="00C03932"/>
    <w:rsid w:val="00C12813"/>
    <w:rsid w:val="00C141FE"/>
    <w:rsid w:val="00C80218"/>
    <w:rsid w:val="00CA759A"/>
    <w:rsid w:val="00CF228B"/>
    <w:rsid w:val="00D21175"/>
    <w:rsid w:val="00D213DF"/>
    <w:rsid w:val="00D82E11"/>
    <w:rsid w:val="00DC6B95"/>
    <w:rsid w:val="00DF2C05"/>
    <w:rsid w:val="00E00F89"/>
    <w:rsid w:val="00F04FD0"/>
    <w:rsid w:val="00F507DE"/>
    <w:rsid w:val="00FC7167"/>
    <w:rsid w:val="00FC79E0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D61D4FF"/>
  <w15:chartTrackingRefBased/>
  <w15:docId w15:val="{89B74DE8-B4EA-4B3D-96AA-63C6F2BC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7069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70698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Heading7">
    <w:name w:val="heading 7"/>
    <w:basedOn w:val="Normal"/>
    <w:next w:val="Normal"/>
    <w:link w:val="Heading7Char"/>
    <w:rsid w:val="0070698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8">
    <w:name w:val="heading 8"/>
    <w:basedOn w:val="Normal"/>
    <w:next w:val="Normal"/>
    <w:link w:val="Heading8Char"/>
    <w:rsid w:val="0070698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styleId="Heading9">
    <w:name w:val="heading 9"/>
    <w:basedOn w:val="Normal"/>
    <w:next w:val="Normal"/>
    <w:link w:val="Heading9Char"/>
    <w:rsid w:val="0070698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8F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0698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Heading7Char">
    <w:name w:val="Heading 7 Char"/>
    <w:basedOn w:val="DefaultParagraphFont"/>
    <w:link w:val="Heading7"/>
    <w:rsid w:val="0070698F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70698F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Heading9Char">
    <w:name w:val="Heading 9 Char"/>
    <w:basedOn w:val="DefaultParagraphFont"/>
    <w:link w:val="Heading9"/>
    <w:rsid w:val="0070698F"/>
    <w:rPr>
      <w:rFonts w:ascii="Arial" w:eastAsia="Times New Roman" w:hAnsi="Arial" w:cs="Arial"/>
      <w:sz w:val="24"/>
      <w:szCs w:val="24"/>
      <w:lang w:eastAsia="et-EE"/>
    </w:rPr>
  </w:style>
  <w:style w:type="paragraph" w:customStyle="1" w:styleId="SLONormal">
    <w:name w:val="SLO Normal"/>
    <w:qFormat/>
    <w:rsid w:val="0070698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0698F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0698F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0698F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0698F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0698F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0698F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0698F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0698F"/>
    <w:pPr>
      <w:keepNext w:val="0"/>
      <w:spacing w:before="120"/>
      <w:ind w:left="1135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0698F"/>
    <w:pPr>
      <w:keepNext w:val="0"/>
      <w:spacing w:before="120"/>
      <w:ind w:left="1418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0698F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0698F"/>
    <w:pPr>
      <w:jc w:val="center"/>
    </w:pPr>
  </w:style>
  <w:style w:type="paragraph" w:customStyle="1" w:styleId="SLOList">
    <w:name w:val="SLO List"/>
    <w:uiPriority w:val="4"/>
    <w:qFormat/>
    <w:rsid w:val="0070698F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0698F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0698F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SLONormalSmall"/>
    <w:link w:val="HeaderChar"/>
    <w:rsid w:val="0070698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0698F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5D6D0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5D6D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0698F"/>
    <w:pPr>
      <w:spacing w:before="0" w:after="0"/>
    </w:pPr>
  </w:style>
  <w:style w:type="paragraph" w:customStyle="1" w:styleId="SLONormalSmall">
    <w:name w:val="SLO Normal (Small)"/>
    <w:basedOn w:val="SLONormal"/>
    <w:rsid w:val="0070698F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0698F"/>
    <w:rPr>
      <w:color w:val="FFFFFF"/>
    </w:rPr>
  </w:style>
  <w:style w:type="character" w:customStyle="1" w:styleId="SC">
    <w:name w:val="SC"/>
    <w:basedOn w:val="DefaultParagraphFont"/>
    <w:rsid w:val="0070698F"/>
    <w:rPr>
      <w:u w:val="single"/>
    </w:rPr>
  </w:style>
  <w:style w:type="paragraph" w:customStyle="1" w:styleId="SORAINENComment">
    <w:name w:val="SORAINEN Comment"/>
    <w:basedOn w:val="SLONormal"/>
    <w:rsid w:val="007069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HeadingofAppendix">
    <w:name w:val="Heading of Appendix"/>
    <w:next w:val="SLONormal"/>
    <w:rsid w:val="0070698F"/>
    <w:pPr>
      <w:keepNext/>
      <w:pageBreakBefore/>
      <w:numPr>
        <w:numId w:val="6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0698F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0698F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0698F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0698F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0698F"/>
    <w:pPr>
      <w:numPr>
        <w:numId w:val="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0698F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0698F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0698F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0698F"/>
    <w:pPr>
      <w:numPr>
        <w:ilvl w:val="1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0698F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0698F"/>
    <w:pPr>
      <w:jc w:val="center"/>
    </w:pPr>
  </w:style>
  <w:style w:type="paragraph" w:customStyle="1" w:styleId="SLONormalLeft">
    <w:name w:val="SLO Normal (Left)"/>
    <w:basedOn w:val="SLONormal"/>
    <w:uiPriority w:val="6"/>
    <w:rsid w:val="0070698F"/>
    <w:pPr>
      <w:jc w:val="left"/>
    </w:pPr>
  </w:style>
  <w:style w:type="paragraph" w:customStyle="1" w:styleId="SLONormalRight">
    <w:name w:val="SLO Normal (Right)"/>
    <w:basedOn w:val="SLONormal"/>
    <w:uiPriority w:val="6"/>
    <w:rsid w:val="0070698F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0698F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0698F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0698F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LONormalLarge">
    <w:name w:val="SLO Normal (Large)"/>
    <w:basedOn w:val="SLONormal"/>
    <w:rsid w:val="0070698F"/>
  </w:style>
  <w:style w:type="paragraph" w:customStyle="1" w:styleId="LDDCommenttext">
    <w:name w:val="LDD Comment text"/>
    <w:rsid w:val="0070698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rsid w:val="0070698F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rsid w:val="0070698F"/>
  </w:style>
  <w:style w:type="paragraph" w:customStyle="1" w:styleId="LDDComment3">
    <w:name w:val="LDD Comment 3"/>
    <w:basedOn w:val="LDDComment2"/>
    <w:next w:val="LDDCommenttext"/>
    <w:rsid w:val="0070698F"/>
  </w:style>
  <w:style w:type="paragraph" w:customStyle="1" w:styleId="LDDComment4">
    <w:name w:val="LDD Comment 4"/>
    <w:basedOn w:val="LDDComment1"/>
    <w:next w:val="LDDCommenttext"/>
    <w:rsid w:val="0070698F"/>
  </w:style>
  <w:style w:type="paragraph" w:customStyle="1" w:styleId="SLOExhibitListENG">
    <w:name w:val="SLO_Exhibit_List_ENG"/>
    <w:basedOn w:val="SLONormal"/>
    <w:uiPriority w:val="6"/>
    <w:rsid w:val="0070698F"/>
    <w:pPr>
      <w:numPr>
        <w:numId w:val="7"/>
      </w:numPr>
      <w:jc w:val="left"/>
    </w:pPr>
    <w:rPr>
      <w:kern w:val="24"/>
      <w:sz w:val="22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A7737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A77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G-1stlevelheading">
    <w:name w:val="ENG - 1st level (heading)"/>
    <w:basedOn w:val="SLONormal"/>
    <w:next w:val="Normal"/>
    <w:uiPriority w:val="3"/>
    <w:qFormat/>
    <w:rsid w:val="001A0299"/>
    <w:pPr>
      <w:keepNext/>
      <w:numPr>
        <w:numId w:val="15"/>
      </w:numPr>
      <w:spacing w:before="360" w:after="240"/>
    </w:pPr>
    <w:rPr>
      <w:rFonts w:eastAsiaTheme="minorHAnsi" w:cstheme="minorBidi"/>
      <w:b/>
      <w:caps/>
      <w:szCs w:val="22"/>
    </w:rPr>
  </w:style>
  <w:style w:type="paragraph" w:customStyle="1" w:styleId="ENG-2ndlevelheading">
    <w:name w:val="ENG - 2nd level (heading)"/>
    <w:basedOn w:val="SLONormal"/>
    <w:uiPriority w:val="4"/>
    <w:qFormat/>
    <w:rsid w:val="001A0299"/>
    <w:pPr>
      <w:keepNext/>
      <w:numPr>
        <w:ilvl w:val="1"/>
        <w:numId w:val="15"/>
      </w:numPr>
      <w:spacing w:before="0" w:after="240"/>
    </w:pPr>
    <w:rPr>
      <w:rFonts w:eastAsiaTheme="minorHAnsi" w:cstheme="minorBidi"/>
      <w:b/>
      <w:szCs w:val="22"/>
    </w:rPr>
  </w:style>
  <w:style w:type="paragraph" w:customStyle="1" w:styleId="ENG-2ndlevelprovision">
    <w:name w:val="ENG - 2nd level (provision)"/>
    <w:basedOn w:val="ENG-2ndlevelheading"/>
    <w:uiPriority w:val="4"/>
    <w:qFormat/>
    <w:rsid w:val="001A0299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1A0299"/>
    <w:pPr>
      <w:numPr>
        <w:ilvl w:val="2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4thlevellist">
    <w:name w:val="ENG - 4th level (list)"/>
    <w:basedOn w:val="SLONormal"/>
    <w:uiPriority w:val="4"/>
    <w:qFormat/>
    <w:rsid w:val="001A0299"/>
    <w:pPr>
      <w:numPr>
        <w:ilvl w:val="4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5thlevel">
    <w:name w:val="ENG - 5th level"/>
    <w:basedOn w:val="SLONormal"/>
    <w:uiPriority w:val="4"/>
    <w:qFormat/>
    <w:rsid w:val="001A0299"/>
    <w:pPr>
      <w:numPr>
        <w:ilvl w:val="5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AppendixList">
    <w:name w:val="ENG - Appendix List"/>
    <w:basedOn w:val="SLONormal"/>
    <w:uiPriority w:val="4"/>
    <w:qFormat/>
    <w:rsid w:val="001A0299"/>
    <w:pPr>
      <w:numPr>
        <w:ilvl w:val="3"/>
        <w:numId w:val="16"/>
      </w:numPr>
      <w:spacing w:before="0" w:after="240"/>
    </w:pPr>
    <w:rPr>
      <w:rFonts w:eastAsiaTheme="minorHAnsi" w:cstheme="minorBidi"/>
      <w:szCs w:val="22"/>
    </w:rPr>
  </w:style>
  <w:style w:type="paragraph" w:customStyle="1" w:styleId="ENG-Listwith1">
    <w:name w:val="ENG - List with 1"/>
    <w:basedOn w:val="SLONormal"/>
    <w:uiPriority w:val="3"/>
    <w:qFormat/>
    <w:rsid w:val="001A0299"/>
    <w:pPr>
      <w:numPr>
        <w:ilvl w:val="3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SLONumberedList">
    <w:name w:val="ENG - SLO Numbered List"/>
    <w:basedOn w:val="SLONormal"/>
    <w:uiPriority w:val="4"/>
    <w:qFormat/>
    <w:rsid w:val="001A0299"/>
    <w:pPr>
      <w:numPr>
        <w:ilvl w:val="2"/>
        <w:numId w:val="16"/>
      </w:numPr>
      <w:spacing w:before="0" w:after="240"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807"/>
    <w:rPr>
      <w:rFonts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D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80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A5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A54349"/>
  </w:style>
  <w:style w:type="character" w:customStyle="1" w:styleId="eop">
    <w:name w:val="eop"/>
    <w:basedOn w:val="DefaultParagraphFont"/>
    <w:rsid w:val="00A54349"/>
  </w:style>
  <w:style w:type="character" w:customStyle="1" w:styleId="scxw131924748">
    <w:name w:val="scxw131924748"/>
    <w:basedOn w:val="DefaultParagraphFont"/>
    <w:rsid w:val="00A54349"/>
  </w:style>
  <w:style w:type="character" w:styleId="CommentReference">
    <w:name w:val="annotation reference"/>
    <w:basedOn w:val="DefaultParagraphFont"/>
    <w:uiPriority w:val="99"/>
    <w:semiHidden/>
    <w:unhideWhenUsed/>
    <w:rsid w:val="00B35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C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4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oraine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Paavle | Sorainen</dc:creator>
  <cp:keywords/>
  <dc:description/>
  <cp:lastModifiedBy>Tarmo Sumberg</cp:lastModifiedBy>
  <cp:revision>2</cp:revision>
  <dcterms:created xsi:type="dcterms:W3CDTF">2025-04-22T14:44:00Z</dcterms:created>
  <dcterms:modified xsi:type="dcterms:W3CDTF">2025-04-22T14:44:00Z</dcterms:modified>
</cp:coreProperties>
</file>